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A2" w:rsidRPr="00D74B92" w:rsidRDefault="009411A2" w:rsidP="00D74B92">
      <w:pPr>
        <w:spacing w:afterLines="100" w:after="240" w:line="500" w:lineRule="exact"/>
        <w:jc w:val="center"/>
        <w:rPr>
          <w:rFonts w:eastAsia="標楷體"/>
          <w:b/>
        </w:rPr>
      </w:pPr>
      <w:r w:rsidRPr="00D74B92">
        <w:rPr>
          <w:rFonts w:eastAsia="標楷體" w:hint="eastAsia"/>
          <w:b/>
          <w:sz w:val="36"/>
        </w:rPr>
        <w:t>中國工程師學會</w:t>
      </w:r>
      <w:r w:rsidR="0095130C" w:rsidRPr="00D74B92">
        <w:rPr>
          <w:rFonts w:eastAsia="標楷體" w:hint="eastAsia"/>
          <w:b/>
          <w:sz w:val="36"/>
        </w:rPr>
        <w:t>10</w:t>
      </w:r>
      <w:r w:rsidR="00CA04EF" w:rsidRPr="00D74B92">
        <w:rPr>
          <w:rFonts w:eastAsia="標楷體" w:hint="eastAsia"/>
          <w:b/>
          <w:sz w:val="36"/>
        </w:rPr>
        <w:t>9</w:t>
      </w:r>
      <w:r w:rsidRPr="00D74B92">
        <w:rPr>
          <w:rFonts w:eastAsia="標楷體" w:hint="eastAsia"/>
          <w:b/>
          <w:sz w:val="36"/>
        </w:rPr>
        <w:t>年「工程優良獎」評選資料表</w:t>
      </w:r>
    </w:p>
    <w:p w:rsidR="009411A2" w:rsidRPr="0098031A" w:rsidRDefault="009411A2">
      <w:pPr>
        <w:spacing w:line="360" w:lineRule="auto"/>
        <w:ind w:right="26" w:hanging="180"/>
        <w:rPr>
          <w:rFonts w:eastAsia="標楷體" w:hint="eastAsia"/>
          <w:b/>
          <w:sz w:val="28"/>
        </w:rPr>
      </w:pPr>
      <w:r w:rsidRPr="0098031A">
        <w:rPr>
          <w:rFonts w:eastAsia="標楷體"/>
          <w:b/>
          <w:sz w:val="28"/>
        </w:rPr>
        <w:t>1.</w:t>
      </w:r>
      <w:r w:rsidRPr="0098031A">
        <w:rPr>
          <w:rFonts w:eastAsia="標楷體" w:hint="eastAsia"/>
          <w:b/>
          <w:sz w:val="28"/>
        </w:rPr>
        <w:t>推薦單位：</w:t>
      </w:r>
      <w:r w:rsidRPr="003C7B0B">
        <w:rPr>
          <w:rFonts w:eastAsia="標楷體"/>
          <w:sz w:val="28"/>
          <w:u w:val="single"/>
        </w:rPr>
        <w:t xml:space="preserve">                                                       </w:t>
      </w:r>
    </w:p>
    <w:p w:rsidR="009411A2" w:rsidRDefault="009411A2">
      <w:pPr>
        <w:spacing w:line="360" w:lineRule="auto"/>
        <w:ind w:right="26" w:hanging="180"/>
        <w:rPr>
          <w:rFonts w:eastAsia="標楷體" w:hint="eastAsia"/>
          <w:sz w:val="28"/>
        </w:rPr>
      </w:pPr>
      <w:r w:rsidRPr="0098031A">
        <w:rPr>
          <w:rFonts w:eastAsia="標楷體"/>
          <w:b/>
          <w:sz w:val="28"/>
        </w:rPr>
        <w:t>2.</w:t>
      </w:r>
      <w:r w:rsidRPr="0098031A">
        <w:rPr>
          <w:rFonts w:eastAsia="標楷體" w:hint="eastAsia"/>
          <w:b/>
          <w:sz w:val="28"/>
        </w:rPr>
        <w:t>工程名稱：</w:t>
      </w:r>
      <w:r>
        <w:rPr>
          <w:rFonts w:eastAsia="標楷體"/>
          <w:sz w:val="28"/>
          <w:u w:val="single"/>
        </w:rPr>
        <w:t xml:space="preserve">                                                       </w:t>
      </w:r>
    </w:p>
    <w:p w:rsidR="009411A2" w:rsidRDefault="009411A2">
      <w:pPr>
        <w:spacing w:line="400" w:lineRule="atLeast"/>
        <w:ind w:right="28" w:hanging="181"/>
        <w:rPr>
          <w:rFonts w:eastAsia="標楷體" w:hint="eastAsia"/>
          <w:sz w:val="28"/>
          <w:u w:val="single"/>
        </w:rPr>
      </w:pPr>
      <w:r w:rsidRPr="0098031A">
        <w:rPr>
          <w:rFonts w:eastAsia="標楷體"/>
          <w:b/>
          <w:sz w:val="28"/>
        </w:rPr>
        <w:t>3.</w:t>
      </w:r>
      <w:r w:rsidRPr="0098031A">
        <w:rPr>
          <w:rFonts w:eastAsia="標楷體" w:hint="eastAsia"/>
          <w:b/>
          <w:sz w:val="28"/>
        </w:rPr>
        <w:t>主辦單位</w:t>
      </w:r>
      <w:r>
        <w:rPr>
          <w:rFonts w:eastAsia="標楷體" w:hint="eastAsia"/>
          <w:sz w:val="28"/>
        </w:rPr>
        <w:t>：</w:t>
      </w:r>
      <w:proofErr w:type="gramStart"/>
      <w:r>
        <w:rPr>
          <w:rFonts w:eastAsia="標楷體" w:hint="eastAsia"/>
          <w:sz w:val="22"/>
          <w:u w:val="single"/>
        </w:rPr>
        <w:t>（</w:t>
      </w:r>
      <w:proofErr w:type="gramEnd"/>
      <w:r>
        <w:rPr>
          <w:rFonts w:eastAsia="標楷體" w:hint="eastAsia"/>
          <w:sz w:val="22"/>
          <w:u w:val="single"/>
        </w:rPr>
        <w:t>說明：係負責工程推動、執行等之單位，如業主、資方、甲方等</w:t>
      </w:r>
      <w:proofErr w:type="gramStart"/>
      <w:r>
        <w:rPr>
          <w:rFonts w:eastAsia="標楷體" w:hint="eastAsia"/>
          <w:sz w:val="22"/>
          <w:u w:val="single"/>
        </w:rPr>
        <w:t>）</w:t>
      </w:r>
      <w:proofErr w:type="gramEnd"/>
      <w:r>
        <w:rPr>
          <w:rFonts w:eastAsia="標楷體"/>
          <w:sz w:val="20"/>
          <w:u w:val="single"/>
        </w:rPr>
        <w:t xml:space="preserve"> </w:t>
      </w:r>
      <w:r>
        <w:rPr>
          <w:rFonts w:eastAsia="標楷體"/>
          <w:sz w:val="28"/>
          <w:u w:val="single"/>
        </w:rPr>
        <w:t xml:space="preserve">     </w:t>
      </w:r>
      <w:r>
        <w:rPr>
          <w:rFonts w:eastAsia="標楷體" w:hint="eastAsia"/>
          <w:sz w:val="28"/>
          <w:u w:val="single"/>
        </w:rPr>
        <w:t xml:space="preserve">   </w:t>
      </w:r>
    </w:p>
    <w:p w:rsidR="009411A2" w:rsidRDefault="009411A2" w:rsidP="0098031A">
      <w:pPr>
        <w:spacing w:line="220" w:lineRule="atLeast"/>
        <w:ind w:leftChars="6" w:left="1432" w:right="28" w:hangingChars="506" w:hanging="1418"/>
        <w:rPr>
          <w:rFonts w:eastAsia="標楷體" w:hint="eastAsia"/>
          <w:sz w:val="22"/>
        </w:rPr>
      </w:pPr>
      <w:r w:rsidRPr="0098031A">
        <w:rPr>
          <w:rFonts w:eastAsia="標楷體" w:hint="eastAsia"/>
          <w:b/>
          <w:sz w:val="28"/>
        </w:rPr>
        <w:t>協辦單位：</w:t>
      </w:r>
      <w:proofErr w:type="gramStart"/>
      <w:r>
        <w:rPr>
          <w:rFonts w:eastAsia="標楷體" w:hint="eastAsia"/>
          <w:sz w:val="22"/>
        </w:rPr>
        <w:t>（</w:t>
      </w:r>
      <w:proofErr w:type="gramEnd"/>
      <w:r>
        <w:rPr>
          <w:rFonts w:eastAsia="標楷體" w:hint="eastAsia"/>
          <w:sz w:val="22"/>
        </w:rPr>
        <w:t>說明：係協助業主辦理工程之單位，請簡述工作性質：如規劃、設計、施工、</w:t>
      </w:r>
    </w:p>
    <w:p w:rsidR="009411A2" w:rsidRDefault="009411A2">
      <w:pPr>
        <w:spacing w:line="220" w:lineRule="atLeast"/>
        <w:ind w:leftChars="474" w:left="1138" w:right="28" w:firstLineChars="137" w:firstLine="301"/>
        <w:rPr>
          <w:rFonts w:eastAsia="標楷體" w:hint="eastAsia"/>
          <w:sz w:val="28"/>
        </w:rPr>
      </w:pPr>
      <w:r>
        <w:rPr>
          <w:rFonts w:eastAsia="標楷體" w:hint="eastAsia"/>
          <w:sz w:val="22"/>
          <w:u w:val="single"/>
        </w:rPr>
        <w:t>監</w:t>
      </w:r>
      <w:proofErr w:type="gramStart"/>
      <w:r>
        <w:rPr>
          <w:rFonts w:eastAsia="標楷體" w:hint="eastAsia"/>
          <w:sz w:val="22"/>
          <w:u w:val="single"/>
        </w:rPr>
        <w:t>造等承商）</w:t>
      </w:r>
      <w:proofErr w:type="gramEnd"/>
      <w:r>
        <w:rPr>
          <w:rFonts w:eastAsia="標楷體"/>
          <w:sz w:val="28"/>
          <w:u w:val="single"/>
        </w:rPr>
        <w:t xml:space="preserve">                                              </w:t>
      </w:r>
    </w:p>
    <w:p w:rsidR="009411A2" w:rsidRDefault="009411A2">
      <w:pPr>
        <w:spacing w:before="120" w:line="360" w:lineRule="auto"/>
        <w:ind w:right="28" w:hanging="181"/>
        <w:rPr>
          <w:rFonts w:eastAsia="標楷體" w:hint="eastAsia"/>
          <w:sz w:val="28"/>
        </w:rPr>
      </w:pPr>
      <w:r w:rsidRPr="0098031A">
        <w:rPr>
          <w:rFonts w:eastAsia="標楷體"/>
          <w:b/>
          <w:sz w:val="28"/>
        </w:rPr>
        <w:t>4.</w:t>
      </w:r>
      <w:r w:rsidRPr="0098031A">
        <w:rPr>
          <w:rFonts w:eastAsia="標楷體" w:hint="eastAsia"/>
          <w:b/>
          <w:sz w:val="28"/>
        </w:rPr>
        <w:t>工程概述</w:t>
      </w:r>
      <w:r>
        <w:rPr>
          <w:rFonts w:eastAsia="標楷體" w:hint="eastAsia"/>
          <w:sz w:val="28"/>
        </w:rPr>
        <w:t>：</w:t>
      </w:r>
      <w:r>
        <w:rPr>
          <w:rFonts w:eastAsia="標楷體"/>
          <w:sz w:val="28"/>
          <w:u w:val="single"/>
        </w:rPr>
        <w:t xml:space="preserve">                                                       </w:t>
      </w:r>
      <w:r>
        <w:rPr>
          <w:rFonts w:eastAsia="標楷體" w:hint="eastAsia"/>
          <w:sz w:val="28"/>
          <w:u w:val="single"/>
        </w:rPr>
        <w:t xml:space="preserve"> </w:t>
      </w:r>
    </w:p>
    <w:p w:rsidR="009411A2" w:rsidRDefault="009411A2">
      <w:pPr>
        <w:spacing w:line="360" w:lineRule="auto"/>
        <w:ind w:right="26" w:hanging="180"/>
        <w:rPr>
          <w:rFonts w:eastAsia="標楷體" w:hint="eastAsia"/>
          <w:sz w:val="28"/>
        </w:rPr>
      </w:pP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  <w:u w:val="single"/>
        </w:rPr>
        <w:t xml:space="preserve">                                                                 </w:t>
      </w:r>
    </w:p>
    <w:p w:rsidR="009411A2" w:rsidRDefault="009411A2">
      <w:pPr>
        <w:spacing w:line="400" w:lineRule="exact"/>
        <w:ind w:right="28" w:hanging="181"/>
        <w:rPr>
          <w:rFonts w:eastAsia="標楷體" w:hint="eastAsia"/>
          <w:sz w:val="28"/>
        </w:rPr>
      </w:pP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  <w:u w:val="single"/>
        </w:rPr>
        <w:t xml:space="preserve">                                                                 </w:t>
      </w:r>
    </w:p>
    <w:p w:rsidR="009411A2" w:rsidRDefault="009411A2">
      <w:pPr>
        <w:spacing w:line="460" w:lineRule="exact"/>
        <w:ind w:right="26" w:hanging="180"/>
        <w:rPr>
          <w:rFonts w:eastAsia="標楷體"/>
          <w:sz w:val="28"/>
        </w:rPr>
      </w:pPr>
      <w:r w:rsidRPr="0098031A">
        <w:rPr>
          <w:rFonts w:eastAsia="標楷體"/>
          <w:b/>
          <w:sz w:val="28"/>
        </w:rPr>
        <w:t>5.</w:t>
      </w:r>
      <w:r w:rsidRPr="0098031A">
        <w:rPr>
          <w:rFonts w:eastAsia="標楷體" w:hint="eastAsia"/>
          <w:b/>
          <w:sz w:val="28"/>
        </w:rPr>
        <w:t>工程金額：</w:t>
      </w:r>
      <w:r>
        <w:rPr>
          <w:rFonts w:eastAsia="標楷體" w:hint="eastAsia"/>
          <w:sz w:val="28"/>
        </w:rPr>
        <w:t>新台幣</w:t>
      </w:r>
      <w:r>
        <w:rPr>
          <w:rFonts w:eastAsia="標楷體" w:hint="eastAsia"/>
          <w:sz w:val="28"/>
          <w:u w:val="single"/>
        </w:rPr>
        <w:t xml:space="preserve">　　　　　　　</w:t>
      </w:r>
      <w:r>
        <w:rPr>
          <w:rFonts w:eastAsia="標楷體" w:hint="eastAsia"/>
          <w:sz w:val="28"/>
        </w:rPr>
        <w:t>千元</w:t>
      </w:r>
    </w:p>
    <w:p w:rsidR="009411A2" w:rsidRDefault="009411A2">
      <w:pPr>
        <w:spacing w:line="460" w:lineRule="exact"/>
        <w:ind w:right="26" w:hanging="180"/>
        <w:rPr>
          <w:rFonts w:eastAsia="標楷體"/>
          <w:sz w:val="28"/>
        </w:rPr>
      </w:pPr>
      <w:r w:rsidRPr="0098031A">
        <w:rPr>
          <w:rFonts w:eastAsia="標楷體"/>
          <w:b/>
          <w:sz w:val="28"/>
        </w:rPr>
        <w:t>6.</w:t>
      </w:r>
      <w:r w:rsidRPr="0098031A">
        <w:rPr>
          <w:rFonts w:eastAsia="標楷體" w:hint="eastAsia"/>
          <w:b/>
          <w:sz w:val="28"/>
        </w:rPr>
        <w:t>工程時程：</w:t>
      </w:r>
      <w:r>
        <w:rPr>
          <w:rFonts w:eastAsia="標楷體" w:hint="eastAsia"/>
          <w:sz w:val="28"/>
        </w:rPr>
        <w:t>自民國</w:t>
      </w:r>
      <w:r>
        <w:rPr>
          <w:rFonts w:eastAsia="標楷體" w:hint="eastAsia"/>
          <w:sz w:val="28"/>
          <w:u w:val="single"/>
        </w:rPr>
        <w:t xml:space="preserve">　　　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  <w:u w:val="single"/>
        </w:rPr>
        <w:t xml:space="preserve">　　　</w:t>
      </w:r>
      <w:r>
        <w:rPr>
          <w:rFonts w:eastAsia="標楷體" w:hint="eastAsia"/>
          <w:sz w:val="28"/>
        </w:rPr>
        <w:t>月至</w:t>
      </w:r>
      <w:r>
        <w:rPr>
          <w:rFonts w:eastAsia="標楷體" w:hint="eastAsia"/>
          <w:sz w:val="28"/>
          <w:u w:val="single"/>
        </w:rPr>
        <w:t xml:space="preserve">　　　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  <w:u w:val="single"/>
        </w:rPr>
        <w:t xml:space="preserve">　　　</w:t>
      </w:r>
      <w:r>
        <w:rPr>
          <w:rFonts w:eastAsia="標楷體" w:hint="eastAsia"/>
          <w:sz w:val="28"/>
        </w:rPr>
        <w:t>月</w:t>
      </w:r>
    </w:p>
    <w:p w:rsidR="009411A2" w:rsidRDefault="009411A2">
      <w:pPr>
        <w:spacing w:line="460" w:lineRule="exact"/>
        <w:ind w:right="26" w:hanging="180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 </w:t>
      </w:r>
      <w:proofErr w:type="gramStart"/>
      <w:r>
        <w:rPr>
          <w:rFonts w:eastAsia="標楷體" w:hint="eastAsia"/>
          <w:sz w:val="28"/>
        </w:rPr>
        <w:t>（</w:t>
      </w:r>
      <w:proofErr w:type="gramEnd"/>
      <w:r>
        <w:rPr>
          <w:rFonts w:eastAsia="標楷體" w:hint="eastAsia"/>
          <w:sz w:val="28"/>
        </w:rPr>
        <w:t>至</w:t>
      </w:r>
      <w:r w:rsidR="00795D0B">
        <w:rPr>
          <w:rFonts w:eastAsia="標楷體" w:hint="eastAsia"/>
          <w:sz w:val="28"/>
        </w:rPr>
        <w:t>10</w:t>
      </w:r>
      <w:r w:rsidR="00CA04EF">
        <w:rPr>
          <w:rFonts w:eastAsia="標楷體" w:hint="eastAsia"/>
          <w:sz w:val="28"/>
        </w:rPr>
        <w:t>8</w:t>
      </w:r>
      <w:r>
        <w:rPr>
          <w:rFonts w:eastAsia="標楷體" w:hint="eastAsia"/>
          <w:sz w:val="28"/>
        </w:rPr>
        <w:t>年</w:t>
      </w:r>
      <w:r>
        <w:rPr>
          <w:rFonts w:eastAsia="標楷體"/>
          <w:sz w:val="28"/>
        </w:rPr>
        <w:t>12</w:t>
      </w:r>
      <w:r>
        <w:rPr>
          <w:rFonts w:eastAsia="標楷體" w:hint="eastAsia"/>
          <w:sz w:val="28"/>
        </w:rPr>
        <w:t>月底執行進度：</w:t>
      </w:r>
      <w:r>
        <w:rPr>
          <w:rFonts w:eastAsia="標楷體"/>
          <w:sz w:val="28"/>
          <w:u w:val="single"/>
        </w:rPr>
        <w:t xml:space="preserve">         </w:t>
      </w:r>
      <w:r w:rsidRPr="00CA04EF">
        <w:rPr>
          <w:rFonts w:eastAsia="標楷體" w:hint="eastAsia"/>
        </w:rPr>
        <w:t>％</w:t>
      </w:r>
      <w:proofErr w:type="gramStart"/>
      <w:r>
        <w:rPr>
          <w:rFonts w:eastAsia="標楷體" w:hint="eastAsia"/>
          <w:sz w:val="28"/>
        </w:rPr>
        <w:t>）</w:t>
      </w:r>
      <w:proofErr w:type="gramEnd"/>
    </w:p>
    <w:p w:rsidR="009411A2" w:rsidRDefault="009411A2">
      <w:pPr>
        <w:spacing w:line="460" w:lineRule="exact"/>
        <w:ind w:right="26" w:hanging="180"/>
        <w:rPr>
          <w:rFonts w:eastAsia="標楷體" w:hint="eastAsia"/>
          <w:sz w:val="28"/>
          <w:u w:val="single"/>
        </w:rPr>
      </w:pPr>
      <w:r w:rsidRPr="0098031A">
        <w:rPr>
          <w:rFonts w:eastAsia="標楷體"/>
          <w:b/>
          <w:sz w:val="28"/>
        </w:rPr>
        <w:t>7.</w:t>
      </w:r>
      <w:r w:rsidR="00470CB7">
        <w:rPr>
          <w:rFonts w:eastAsia="標楷體" w:hint="eastAsia"/>
          <w:b/>
          <w:sz w:val="28"/>
        </w:rPr>
        <w:t>填表</w:t>
      </w:r>
      <w:r w:rsidRPr="0098031A">
        <w:rPr>
          <w:rFonts w:eastAsia="標楷體" w:hint="eastAsia"/>
          <w:b/>
          <w:sz w:val="28"/>
        </w:rPr>
        <w:t>聯絡人</w:t>
      </w:r>
      <w:r w:rsidR="00D8717D">
        <w:rPr>
          <w:rFonts w:eastAsia="標楷體" w:hint="eastAsia"/>
          <w:b/>
          <w:sz w:val="28"/>
        </w:rPr>
        <w:t>：</w:t>
      </w:r>
      <w:r w:rsidR="00D8717D">
        <w:rPr>
          <w:rFonts w:eastAsia="標楷體" w:hint="eastAsia"/>
          <w:sz w:val="28"/>
        </w:rPr>
        <w:t>姓名及職稱</w:t>
      </w:r>
      <w:r>
        <w:rPr>
          <w:rFonts w:eastAsia="標楷體" w:hint="eastAsia"/>
          <w:sz w:val="28"/>
        </w:rPr>
        <w:t>：</w:t>
      </w:r>
      <w:r>
        <w:rPr>
          <w:rFonts w:eastAsia="標楷體"/>
          <w:sz w:val="28"/>
          <w:u w:val="single"/>
        </w:rPr>
        <w:t xml:space="preserve">                   </w:t>
      </w:r>
      <w:r>
        <w:rPr>
          <w:rFonts w:eastAsia="標楷體" w:hint="eastAsia"/>
          <w:sz w:val="28"/>
        </w:rPr>
        <w:t>電話：</w:t>
      </w:r>
      <w:r>
        <w:rPr>
          <w:rFonts w:eastAsia="標楷體"/>
          <w:sz w:val="28"/>
          <w:u w:val="single"/>
        </w:rPr>
        <w:t xml:space="preserve">        </w:t>
      </w:r>
      <w:r w:rsidR="003C7B0B">
        <w:rPr>
          <w:rFonts w:eastAsia="標楷體" w:hint="eastAsia"/>
          <w:sz w:val="28"/>
          <w:u w:val="single"/>
        </w:rPr>
        <w:t xml:space="preserve">  </w:t>
      </w:r>
      <w:r>
        <w:rPr>
          <w:rFonts w:eastAsia="標楷體"/>
          <w:sz w:val="28"/>
          <w:u w:val="single"/>
        </w:rPr>
        <w:t xml:space="preserve">      </w:t>
      </w:r>
    </w:p>
    <w:p w:rsidR="009411A2" w:rsidRPr="00D8717D" w:rsidRDefault="00D8717D" w:rsidP="00BD0D9B">
      <w:pPr>
        <w:tabs>
          <w:tab w:val="left" w:pos="1701"/>
          <w:tab w:val="left" w:pos="6075"/>
        </w:tabs>
        <w:spacing w:line="460" w:lineRule="exact"/>
        <w:ind w:right="26" w:hanging="180"/>
        <w:rPr>
          <w:rFonts w:eastAsia="標楷體" w:hint="eastAsia"/>
          <w:sz w:val="28"/>
          <w:u w:val="single"/>
          <w:lang w:val="fr-FR"/>
        </w:rPr>
      </w:pPr>
      <w:r>
        <w:rPr>
          <w:rFonts w:eastAsia="標楷體" w:hint="eastAsia"/>
          <w:sz w:val="28"/>
        </w:rPr>
        <w:t xml:space="preserve">            </w:t>
      </w:r>
      <w:r>
        <w:rPr>
          <w:rFonts w:eastAsia="標楷體" w:hint="eastAsia"/>
          <w:sz w:val="28"/>
        </w:rPr>
        <w:tab/>
      </w:r>
      <w:r w:rsidRPr="00D8717D">
        <w:rPr>
          <w:rFonts w:eastAsia="標楷體" w:hint="eastAsia"/>
          <w:sz w:val="28"/>
          <w:lang w:val="fr-FR"/>
        </w:rPr>
        <w:t>E-mail</w:t>
      </w:r>
      <w:r w:rsidR="009411A2" w:rsidRPr="00D8717D">
        <w:rPr>
          <w:rFonts w:eastAsia="標楷體" w:hint="eastAsia"/>
          <w:sz w:val="28"/>
          <w:lang w:val="fr-FR"/>
        </w:rPr>
        <w:t>：</w:t>
      </w:r>
      <w:r w:rsidR="009411A2" w:rsidRPr="00D8717D">
        <w:rPr>
          <w:rFonts w:eastAsia="標楷體" w:hint="eastAsia"/>
          <w:sz w:val="28"/>
          <w:u w:val="single"/>
          <w:lang w:val="fr-FR"/>
        </w:rPr>
        <w:t xml:space="preserve">                   </w:t>
      </w:r>
      <w:r w:rsidRPr="00D8717D">
        <w:rPr>
          <w:rFonts w:eastAsia="標楷體" w:hint="eastAsia"/>
          <w:sz w:val="28"/>
          <w:u w:val="single"/>
          <w:lang w:val="fr-FR"/>
        </w:rPr>
        <w:tab/>
      </w:r>
      <w:r>
        <w:rPr>
          <w:rFonts w:eastAsia="標楷體" w:hint="eastAsia"/>
          <w:sz w:val="28"/>
          <w:lang w:val="fr-FR"/>
        </w:rPr>
        <w:t>手機</w:t>
      </w:r>
      <w:r w:rsidR="003C7B0B" w:rsidRPr="00D8717D">
        <w:rPr>
          <w:rFonts w:eastAsia="標楷體" w:hint="eastAsia"/>
          <w:sz w:val="28"/>
          <w:lang w:val="fr-FR"/>
        </w:rPr>
        <w:t>：</w:t>
      </w:r>
      <w:r w:rsidR="003C7B0B" w:rsidRPr="00D8717D">
        <w:rPr>
          <w:rFonts w:eastAsia="標楷體" w:hint="eastAsia"/>
          <w:sz w:val="28"/>
          <w:u w:val="single"/>
          <w:lang w:val="fr-FR"/>
        </w:rPr>
        <w:t xml:space="preserve">               </w:t>
      </w:r>
      <w:r>
        <w:rPr>
          <w:rFonts w:eastAsia="標楷體" w:hint="eastAsia"/>
          <w:sz w:val="28"/>
          <w:u w:val="single"/>
          <w:lang w:val="fr-FR"/>
        </w:rPr>
        <w:t xml:space="preserve"> </w:t>
      </w:r>
    </w:p>
    <w:p w:rsidR="009411A2" w:rsidRPr="0098031A" w:rsidRDefault="009411A2">
      <w:pPr>
        <w:spacing w:line="460" w:lineRule="exact"/>
        <w:ind w:right="26" w:hanging="180"/>
        <w:rPr>
          <w:rFonts w:eastAsia="標楷體" w:hint="eastAsia"/>
          <w:b/>
          <w:sz w:val="28"/>
        </w:rPr>
      </w:pPr>
      <w:r w:rsidRPr="0098031A">
        <w:rPr>
          <w:rFonts w:eastAsia="標楷體"/>
          <w:b/>
          <w:sz w:val="28"/>
        </w:rPr>
        <w:t>8.</w:t>
      </w:r>
      <w:r w:rsidRPr="0098031A">
        <w:rPr>
          <w:rFonts w:eastAsia="標楷體" w:hint="eastAsia"/>
          <w:b/>
          <w:sz w:val="28"/>
        </w:rPr>
        <w:t>優良事蹟</w:t>
      </w:r>
    </w:p>
    <w:tbl>
      <w:tblPr>
        <w:tblpPr w:leftFromText="180" w:rightFromText="180" w:vertAnchor="text" w:tblpY="70"/>
        <w:tblW w:w="9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9000"/>
      </w:tblGrid>
      <w:tr w:rsidR="0098031A" w:rsidTr="00980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0" w:type="dxa"/>
            <w:gridSpan w:val="2"/>
          </w:tcPr>
          <w:p w:rsidR="0098031A" w:rsidRDefault="0098031A" w:rsidP="0098031A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一、計畫之創新性、挑戰性、周延性</w:t>
            </w:r>
          </w:p>
        </w:tc>
      </w:tr>
      <w:tr w:rsidR="0098031A" w:rsidTr="0098031A">
        <w:tblPrEx>
          <w:tblCellMar>
            <w:top w:w="0" w:type="dxa"/>
            <w:bottom w:w="0" w:type="dxa"/>
          </w:tblCellMar>
        </w:tblPrEx>
        <w:trPr>
          <w:trHeight w:val="1019"/>
        </w:trPr>
        <w:tc>
          <w:tcPr>
            <w:tcW w:w="540" w:type="dxa"/>
          </w:tcPr>
          <w:p w:rsidR="0098031A" w:rsidRDefault="0098031A" w:rsidP="0098031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說</w:t>
            </w:r>
          </w:p>
          <w:p w:rsidR="0098031A" w:rsidRDefault="0098031A" w:rsidP="0098031A">
            <w:pPr>
              <w:rPr>
                <w:rFonts w:eastAsia="標楷體" w:hint="eastAsia"/>
                <w:sz w:val="28"/>
              </w:rPr>
            </w:pPr>
          </w:p>
          <w:p w:rsidR="0098031A" w:rsidRDefault="0098031A" w:rsidP="0098031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明</w:t>
            </w:r>
          </w:p>
        </w:tc>
        <w:tc>
          <w:tcPr>
            <w:tcW w:w="9000" w:type="dxa"/>
          </w:tcPr>
          <w:p w:rsidR="0098031A" w:rsidRDefault="0098031A" w:rsidP="0098031A">
            <w:pPr>
              <w:rPr>
                <w:rFonts w:eastAsia="標楷體"/>
                <w:sz w:val="28"/>
              </w:rPr>
            </w:pPr>
          </w:p>
        </w:tc>
      </w:tr>
      <w:tr w:rsidR="0098031A" w:rsidTr="00980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0" w:type="dxa"/>
            <w:gridSpan w:val="2"/>
          </w:tcPr>
          <w:p w:rsidR="0098031A" w:rsidRDefault="0098031A" w:rsidP="0098031A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二、時程控制、預算管制、品質及安全管制</w:t>
            </w:r>
          </w:p>
        </w:tc>
      </w:tr>
      <w:tr w:rsidR="0098031A" w:rsidTr="0098031A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540" w:type="dxa"/>
          </w:tcPr>
          <w:p w:rsidR="0098031A" w:rsidRDefault="0098031A" w:rsidP="0098031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說</w:t>
            </w:r>
          </w:p>
          <w:p w:rsidR="0098031A" w:rsidRDefault="0098031A" w:rsidP="0098031A">
            <w:pPr>
              <w:rPr>
                <w:rFonts w:eastAsia="標楷體" w:hint="eastAsia"/>
                <w:sz w:val="28"/>
              </w:rPr>
            </w:pPr>
          </w:p>
          <w:p w:rsidR="0098031A" w:rsidRDefault="0098031A" w:rsidP="0098031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明</w:t>
            </w:r>
          </w:p>
        </w:tc>
        <w:tc>
          <w:tcPr>
            <w:tcW w:w="9000" w:type="dxa"/>
          </w:tcPr>
          <w:p w:rsidR="0098031A" w:rsidRDefault="0098031A" w:rsidP="0098031A">
            <w:pPr>
              <w:rPr>
                <w:rFonts w:eastAsia="標楷體"/>
                <w:sz w:val="28"/>
              </w:rPr>
            </w:pPr>
          </w:p>
        </w:tc>
      </w:tr>
      <w:tr w:rsidR="0098031A" w:rsidTr="0098031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0" w:type="dxa"/>
            <w:gridSpan w:val="2"/>
          </w:tcPr>
          <w:p w:rsidR="0098031A" w:rsidRDefault="0098031A" w:rsidP="0098031A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三、其他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重大優良事蹟、顯著效益等</w:t>
            </w:r>
            <w:r>
              <w:rPr>
                <w:rFonts w:eastAsia="標楷體"/>
                <w:sz w:val="28"/>
              </w:rPr>
              <w:t>)</w:t>
            </w:r>
          </w:p>
        </w:tc>
      </w:tr>
      <w:tr w:rsidR="0098031A" w:rsidTr="0098031A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540" w:type="dxa"/>
          </w:tcPr>
          <w:p w:rsidR="0098031A" w:rsidRDefault="0098031A" w:rsidP="0098031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說</w:t>
            </w:r>
          </w:p>
          <w:p w:rsidR="0098031A" w:rsidRDefault="0098031A" w:rsidP="0098031A">
            <w:pPr>
              <w:rPr>
                <w:rFonts w:eastAsia="標楷體" w:hint="eastAsia"/>
                <w:sz w:val="28"/>
              </w:rPr>
            </w:pPr>
          </w:p>
          <w:p w:rsidR="0098031A" w:rsidRDefault="0098031A" w:rsidP="0098031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明</w:t>
            </w:r>
          </w:p>
        </w:tc>
        <w:tc>
          <w:tcPr>
            <w:tcW w:w="9000" w:type="dxa"/>
          </w:tcPr>
          <w:p w:rsidR="0098031A" w:rsidRDefault="0098031A" w:rsidP="0098031A">
            <w:pPr>
              <w:rPr>
                <w:rFonts w:eastAsia="標楷體"/>
                <w:sz w:val="28"/>
              </w:rPr>
            </w:pPr>
          </w:p>
        </w:tc>
      </w:tr>
    </w:tbl>
    <w:p w:rsidR="0098031A" w:rsidRDefault="0098031A" w:rsidP="0098031A">
      <w:pPr>
        <w:spacing w:line="460" w:lineRule="exact"/>
        <w:ind w:right="26" w:hanging="180"/>
        <w:rPr>
          <w:rFonts w:eastAsia="標楷體" w:hint="eastAsia"/>
          <w:sz w:val="28"/>
        </w:rPr>
      </w:pPr>
      <w:r w:rsidRPr="0098031A">
        <w:rPr>
          <w:rFonts w:eastAsia="標楷體" w:hint="eastAsia"/>
          <w:b/>
          <w:sz w:val="28"/>
        </w:rPr>
        <w:t>9</w:t>
      </w:r>
      <w:r w:rsidRPr="0098031A">
        <w:rPr>
          <w:rFonts w:eastAsia="標楷體"/>
          <w:b/>
          <w:sz w:val="28"/>
        </w:rPr>
        <w:t>.</w:t>
      </w:r>
      <w:r w:rsidRPr="0098031A">
        <w:rPr>
          <w:rFonts w:eastAsia="標楷體" w:hint="eastAsia"/>
          <w:b/>
          <w:sz w:val="28"/>
        </w:rPr>
        <w:t>工程</w:t>
      </w:r>
      <w:r w:rsidR="007035A4">
        <w:rPr>
          <w:rFonts w:eastAsia="標楷體" w:hint="eastAsia"/>
          <w:b/>
          <w:sz w:val="28"/>
        </w:rPr>
        <w:t>施工</w:t>
      </w:r>
      <w:r w:rsidRPr="0098031A">
        <w:rPr>
          <w:rFonts w:eastAsia="標楷體" w:hint="eastAsia"/>
          <w:b/>
          <w:sz w:val="28"/>
        </w:rPr>
        <w:t>查核</w:t>
      </w:r>
      <w:r w:rsidR="007035A4">
        <w:rPr>
          <w:rFonts w:eastAsia="標楷體" w:hint="eastAsia"/>
          <w:b/>
          <w:sz w:val="28"/>
        </w:rPr>
        <w:t>小組查核</w:t>
      </w:r>
      <w:r w:rsidRPr="0098031A">
        <w:rPr>
          <w:rFonts w:eastAsia="標楷體" w:hint="eastAsia"/>
          <w:b/>
          <w:sz w:val="28"/>
        </w:rPr>
        <w:t>紀錄</w:t>
      </w:r>
      <w:r>
        <w:rPr>
          <w:rFonts w:eastAsia="標楷體" w:hint="eastAsia"/>
          <w:sz w:val="28"/>
        </w:rPr>
        <w:t>：</w:t>
      </w:r>
      <w:r w:rsidR="00420AF9">
        <w:rPr>
          <w:rFonts w:ascii="標楷體" w:eastAsia="標楷體" w:hAnsi="標楷體" w:hint="eastAsia"/>
          <w:sz w:val="28"/>
        </w:rPr>
        <w:t>（</w:t>
      </w:r>
      <w:r w:rsidR="007035A4">
        <w:rPr>
          <w:rFonts w:ascii="標楷體" w:eastAsia="標楷體" w:hAnsi="標楷體" w:hint="eastAsia"/>
          <w:sz w:val="28"/>
        </w:rPr>
        <w:t>如有主管及上級機關查核紀錄成績，</w:t>
      </w:r>
      <w:r w:rsidR="00420AF9">
        <w:rPr>
          <w:rFonts w:ascii="標楷體" w:eastAsia="標楷體" w:hAnsi="標楷體" w:hint="eastAsia"/>
          <w:sz w:val="28"/>
        </w:rPr>
        <w:t>請表列）</w:t>
      </w:r>
    </w:p>
    <w:p w:rsidR="0098031A" w:rsidRDefault="0098031A" w:rsidP="0098031A">
      <w:pPr>
        <w:spacing w:line="460" w:lineRule="exact"/>
        <w:ind w:right="26" w:hanging="180"/>
        <w:rPr>
          <w:rFonts w:eastAsia="標楷體"/>
          <w:sz w:val="28"/>
        </w:rPr>
      </w:pPr>
    </w:p>
    <w:p w:rsidR="009411A2" w:rsidRPr="00470CB7" w:rsidRDefault="009411A2" w:rsidP="00F34223">
      <w:pPr>
        <w:ind w:left="658" w:hanging="658"/>
        <w:jc w:val="both"/>
        <w:rPr>
          <w:rFonts w:eastAsia="標楷體"/>
        </w:rPr>
      </w:pPr>
      <w:proofErr w:type="gramStart"/>
      <w:r w:rsidRPr="00470CB7">
        <w:rPr>
          <w:rFonts w:eastAsia="標楷體" w:hint="eastAsia"/>
        </w:rPr>
        <w:t>註</w:t>
      </w:r>
      <w:proofErr w:type="gramEnd"/>
      <w:r w:rsidRPr="00470CB7">
        <w:rPr>
          <w:rFonts w:eastAsia="標楷體" w:hint="eastAsia"/>
        </w:rPr>
        <w:t>：</w:t>
      </w:r>
      <w:r w:rsidRPr="00470CB7">
        <w:rPr>
          <w:rFonts w:eastAsia="標楷體"/>
        </w:rPr>
        <w:t>1.</w:t>
      </w:r>
      <w:r w:rsidRPr="00470CB7">
        <w:rPr>
          <w:rFonts w:eastAsia="標楷體" w:hint="eastAsia"/>
        </w:rPr>
        <w:t>請按此表格格式</w:t>
      </w:r>
      <w:proofErr w:type="gramStart"/>
      <w:r w:rsidRPr="00470CB7">
        <w:rPr>
          <w:rFonts w:eastAsia="標楷體" w:hint="eastAsia"/>
        </w:rPr>
        <w:t>繕</w:t>
      </w:r>
      <w:proofErr w:type="gramEnd"/>
      <w:r w:rsidRPr="00470CB7">
        <w:rPr>
          <w:rFonts w:eastAsia="標楷體" w:hint="eastAsia"/>
        </w:rPr>
        <w:t>打</w:t>
      </w:r>
      <w:r w:rsidR="009D2D9C" w:rsidRPr="00470CB7">
        <w:rPr>
          <w:rFonts w:eastAsia="標楷體" w:hint="eastAsia"/>
        </w:rPr>
        <w:t>，並以</w:t>
      </w:r>
      <w:r w:rsidR="009D2D9C" w:rsidRPr="00470CB7">
        <w:rPr>
          <w:rFonts w:eastAsia="標楷體" w:hint="eastAsia"/>
          <w:b/>
          <w:u w:val="single"/>
        </w:rPr>
        <w:t>A4</w:t>
      </w:r>
      <w:r w:rsidR="00815A8F" w:rsidRPr="00470CB7">
        <w:rPr>
          <w:rFonts w:eastAsia="標楷體" w:hint="eastAsia"/>
          <w:b/>
          <w:u w:val="single"/>
        </w:rPr>
        <w:t>紙張、</w:t>
      </w:r>
      <w:r w:rsidR="00D74B92">
        <w:rPr>
          <w:rFonts w:eastAsia="標楷體" w:hint="eastAsia"/>
          <w:b/>
          <w:u w:val="single"/>
        </w:rPr>
        <w:t>14</w:t>
      </w:r>
      <w:r w:rsidR="00D74B92">
        <w:rPr>
          <w:rFonts w:eastAsia="標楷體" w:hint="eastAsia"/>
          <w:b/>
          <w:u w:val="single"/>
        </w:rPr>
        <w:t>字型大小、</w:t>
      </w:r>
      <w:r w:rsidR="00815A8F" w:rsidRPr="00470CB7">
        <w:rPr>
          <w:rFonts w:eastAsia="標楷體" w:hint="eastAsia"/>
          <w:b/>
          <w:u w:val="single"/>
        </w:rPr>
        <w:t>雙面列印等格式</w:t>
      </w:r>
      <w:r w:rsidR="00D74B92" w:rsidRPr="00470CB7">
        <w:rPr>
          <w:rFonts w:eastAsia="標楷體" w:hint="eastAsia"/>
        </w:rPr>
        <w:t>提送</w:t>
      </w:r>
      <w:r w:rsidR="00815A8F" w:rsidRPr="00470CB7">
        <w:rPr>
          <w:rFonts w:eastAsia="標楷體" w:hint="eastAsia"/>
        </w:rPr>
        <w:t>，</w:t>
      </w:r>
      <w:r w:rsidRPr="00470CB7">
        <w:rPr>
          <w:rFonts w:eastAsia="標楷體" w:hint="eastAsia"/>
        </w:rPr>
        <w:t>提供書面資料</w:t>
      </w:r>
      <w:r w:rsidR="00815A8F" w:rsidRPr="00470CB7">
        <w:rPr>
          <w:rFonts w:eastAsia="標楷體" w:hint="eastAsia"/>
        </w:rPr>
        <w:t>共計</w:t>
      </w:r>
      <w:r w:rsidR="00062DFC" w:rsidRPr="00E82365">
        <w:rPr>
          <w:rFonts w:eastAsia="標楷體" w:hint="eastAsia"/>
          <w:b/>
          <w:u w:val="single"/>
        </w:rPr>
        <w:t>27</w:t>
      </w:r>
      <w:r w:rsidR="00C00E03" w:rsidRPr="00E82365">
        <w:rPr>
          <w:rFonts w:eastAsia="標楷體" w:hint="eastAsia"/>
          <w:b/>
          <w:u w:val="single"/>
        </w:rPr>
        <w:t>份</w:t>
      </w:r>
      <w:r w:rsidR="001141BD" w:rsidRPr="00470CB7">
        <w:rPr>
          <w:rFonts w:eastAsia="標楷體" w:hint="eastAsia"/>
        </w:rPr>
        <w:t>、光碟</w:t>
      </w:r>
      <w:r w:rsidR="00D74B92">
        <w:rPr>
          <w:rFonts w:eastAsia="標楷體" w:hint="eastAsia"/>
        </w:rPr>
        <w:t>或電子</w:t>
      </w:r>
      <w:proofErr w:type="gramStart"/>
      <w:r w:rsidR="00D74B92">
        <w:rPr>
          <w:rFonts w:eastAsia="標楷體" w:hint="eastAsia"/>
        </w:rPr>
        <w:t>檔</w:t>
      </w:r>
      <w:proofErr w:type="gramEnd"/>
      <w:r w:rsidR="00D74B92">
        <w:rPr>
          <w:rFonts w:eastAsia="標楷體" w:hint="eastAsia"/>
        </w:rPr>
        <w:t>資料</w:t>
      </w:r>
      <w:r w:rsidR="00D74B92">
        <w:rPr>
          <w:rFonts w:eastAsia="標楷體" w:hint="eastAsia"/>
        </w:rPr>
        <w:t>1</w:t>
      </w:r>
      <w:r w:rsidRPr="00470CB7">
        <w:rPr>
          <w:rFonts w:eastAsia="標楷體" w:hint="eastAsia"/>
        </w:rPr>
        <w:t>份。</w:t>
      </w:r>
    </w:p>
    <w:p w:rsidR="009411A2" w:rsidRPr="00D74B92" w:rsidRDefault="009411A2" w:rsidP="00F34223">
      <w:pPr>
        <w:ind w:leftChars="196" w:left="667" w:hangingChars="82" w:hanging="197"/>
        <w:jc w:val="both"/>
        <w:rPr>
          <w:rFonts w:eastAsia="標楷體" w:hint="eastAsia"/>
          <w:b/>
        </w:rPr>
      </w:pPr>
      <w:r w:rsidRPr="00470CB7">
        <w:rPr>
          <w:rFonts w:eastAsia="標楷體"/>
        </w:rPr>
        <w:t>2.</w:t>
      </w:r>
      <w:r w:rsidR="00D74B92">
        <w:rPr>
          <w:rFonts w:eastAsia="標楷體" w:hint="eastAsia"/>
        </w:rPr>
        <w:t>評選之書面資料，除本表格外</w:t>
      </w:r>
      <w:proofErr w:type="gramStart"/>
      <w:r w:rsidR="00D74B92">
        <w:rPr>
          <w:rFonts w:eastAsia="標楷體" w:hint="eastAsia"/>
        </w:rPr>
        <w:t>及</w:t>
      </w:r>
      <w:r w:rsidR="00303BC7" w:rsidRPr="00470CB7">
        <w:rPr>
          <w:rFonts w:eastAsia="標楷體" w:hint="eastAsia"/>
        </w:rPr>
        <w:t>所檢附</w:t>
      </w:r>
      <w:proofErr w:type="gramEnd"/>
      <w:r w:rsidR="00303BC7" w:rsidRPr="00470CB7">
        <w:rPr>
          <w:rFonts w:eastAsia="標楷體" w:hint="eastAsia"/>
        </w:rPr>
        <w:t>之</w:t>
      </w:r>
      <w:r w:rsidR="00D74B92">
        <w:rPr>
          <w:rFonts w:eastAsia="標楷體" w:hint="eastAsia"/>
        </w:rPr>
        <w:t>工程</w:t>
      </w:r>
      <w:r w:rsidR="00303BC7" w:rsidRPr="00470CB7">
        <w:rPr>
          <w:rFonts w:eastAsia="標楷體" w:hint="eastAsia"/>
        </w:rPr>
        <w:t>相關資料</w:t>
      </w:r>
      <w:r w:rsidR="00D74B92" w:rsidRPr="00470CB7">
        <w:rPr>
          <w:rFonts w:eastAsia="標楷體" w:hint="eastAsia"/>
        </w:rPr>
        <w:t>（如簡報、簡介、照片、影片光碟、報導等）</w:t>
      </w:r>
      <w:r w:rsidR="00D74B92">
        <w:rPr>
          <w:rFonts w:eastAsia="標楷體" w:hint="eastAsia"/>
        </w:rPr>
        <w:t>亦</w:t>
      </w:r>
      <w:r w:rsidR="00303BC7" w:rsidRPr="00470CB7">
        <w:rPr>
          <w:rFonts w:eastAsia="標楷體" w:hint="eastAsia"/>
        </w:rPr>
        <w:t>以</w:t>
      </w:r>
      <w:r w:rsidR="00303BC7" w:rsidRPr="00470CB7">
        <w:rPr>
          <w:rFonts w:eastAsia="標楷體" w:hint="eastAsia"/>
          <w:u w:val="single"/>
        </w:rPr>
        <w:t>A4</w:t>
      </w:r>
      <w:r w:rsidR="00303BC7" w:rsidRPr="00470CB7">
        <w:rPr>
          <w:rFonts w:eastAsia="標楷體" w:hint="eastAsia"/>
          <w:u w:val="single"/>
        </w:rPr>
        <w:t>紙張、雙面列印等格式</w:t>
      </w:r>
      <w:proofErr w:type="gramStart"/>
      <w:r w:rsidR="00303BC7" w:rsidRPr="00470CB7">
        <w:rPr>
          <w:rFonts w:eastAsia="標楷體" w:hint="eastAsia"/>
        </w:rPr>
        <w:t>彙整提送</w:t>
      </w:r>
      <w:proofErr w:type="gramEnd"/>
      <w:r w:rsidR="00303BC7" w:rsidRPr="00470CB7">
        <w:rPr>
          <w:rFonts w:eastAsia="標楷體" w:hint="eastAsia"/>
        </w:rPr>
        <w:t>，</w:t>
      </w:r>
      <w:r w:rsidR="00303BC7" w:rsidRPr="004B6AFD">
        <w:rPr>
          <w:rFonts w:eastAsia="標楷體" w:hint="eastAsia"/>
          <w:b/>
          <w:u w:val="single"/>
        </w:rPr>
        <w:t>總頁數請務必掌握於</w:t>
      </w:r>
      <w:r w:rsidR="00303BC7" w:rsidRPr="004B6AFD">
        <w:rPr>
          <w:rFonts w:eastAsia="標楷體" w:hint="eastAsia"/>
          <w:b/>
          <w:u w:val="single"/>
        </w:rPr>
        <w:t>40</w:t>
      </w:r>
      <w:r w:rsidR="00303BC7" w:rsidRPr="004B6AFD">
        <w:rPr>
          <w:rFonts w:eastAsia="標楷體" w:hint="eastAsia"/>
          <w:b/>
          <w:u w:val="single"/>
        </w:rPr>
        <w:t>頁</w:t>
      </w:r>
      <w:r w:rsidR="00D74B92" w:rsidRPr="004B6AFD">
        <w:rPr>
          <w:rFonts w:eastAsia="標楷體" w:hint="eastAsia"/>
          <w:b/>
          <w:u w:val="single"/>
        </w:rPr>
        <w:t>（</w:t>
      </w:r>
      <w:r w:rsidR="00D74B92" w:rsidRPr="004B6AFD">
        <w:rPr>
          <w:rFonts w:eastAsia="標楷體" w:hint="eastAsia"/>
          <w:b/>
          <w:u w:val="single"/>
        </w:rPr>
        <w:t>即</w:t>
      </w:r>
      <w:r w:rsidR="00F468FD" w:rsidRPr="004B6AFD">
        <w:rPr>
          <w:rFonts w:eastAsia="標楷體" w:hint="eastAsia"/>
          <w:b/>
          <w:u w:val="single"/>
        </w:rPr>
        <w:t>20</w:t>
      </w:r>
      <w:r w:rsidR="00F468FD" w:rsidRPr="004B6AFD">
        <w:rPr>
          <w:rFonts w:eastAsia="標楷體" w:hint="eastAsia"/>
          <w:b/>
          <w:u w:val="single"/>
        </w:rPr>
        <w:t>張</w:t>
      </w:r>
      <w:r w:rsidR="00D74B92" w:rsidRPr="004B6AFD">
        <w:rPr>
          <w:rFonts w:eastAsia="標楷體" w:hint="eastAsia"/>
          <w:b/>
          <w:u w:val="single"/>
        </w:rPr>
        <w:t>）</w:t>
      </w:r>
      <w:proofErr w:type="gramStart"/>
      <w:r w:rsidR="00303BC7" w:rsidRPr="004B6AFD">
        <w:rPr>
          <w:rFonts w:eastAsia="標楷體" w:hint="eastAsia"/>
          <w:b/>
          <w:u w:val="single"/>
        </w:rPr>
        <w:t>以內</w:t>
      </w:r>
      <w:r w:rsidR="00D74B92">
        <w:rPr>
          <w:rFonts w:eastAsia="標楷體" w:hint="eastAsia"/>
          <w:b/>
        </w:rPr>
        <w:t>，</w:t>
      </w:r>
      <w:proofErr w:type="gramEnd"/>
      <w:r w:rsidR="00D74B92" w:rsidRPr="004B6AFD">
        <w:rPr>
          <w:rFonts w:eastAsia="標楷體" w:hint="eastAsia"/>
          <w:b/>
          <w:u w:val="single"/>
        </w:rPr>
        <w:t>合計</w:t>
      </w:r>
      <w:r w:rsidR="008832F5" w:rsidRPr="004B6AFD">
        <w:rPr>
          <w:rFonts w:eastAsia="標楷體" w:hint="eastAsia"/>
          <w:b/>
          <w:szCs w:val="28"/>
          <w:u w:val="single"/>
        </w:rPr>
        <w:t>27</w:t>
      </w:r>
      <w:r w:rsidRPr="004B6AFD">
        <w:rPr>
          <w:rFonts w:eastAsia="標楷體" w:hint="eastAsia"/>
          <w:b/>
          <w:szCs w:val="28"/>
          <w:u w:val="single"/>
        </w:rPr>
        <w:t>份</w:t>
      </w:r>
      <w:r w:rsidRPr="00D74B92">
        <w:rPr>
          <w:rFonts w:eastAsia="標楷體" w:hint="eastAsia"/>
        </w:rPr>
        <w:t>，供評</w:t>
      </w:r>
      <w:bookmarkStart w:id="0" w:name="_GoBack"/>
      <w:bookmarkEnd w:id="0"/>
      <w:r w:rsidRPr="00D74B92">
        <w:rPr>
          <w:rFonts w:eastAsia="標楷體" w:hint="eastAsia"/>
        </w:rPr>
        <w:t>選委員審閱。</w:t>
      </w:r>
    </w:p>
    <w:p w:rsidR="00CB658B" w:rsidRDefault="00CB658B" w:rsidP="00F34223">
      <w:pPr>
        <w:ind w:leftChars="196" w:left="667" w:hangingChars="82" w:hanging="197"/>
        <w:jc w:val="both"/>
        <w:rPr>
          <w:rFonts w:eastAsia="標楷體" w:hint="eastAsia"/>
        </w:rPr>
      </w:pPr>
      <w:r w:rsidRPr="00CB658B">
        <w:rPr>
          <w:rFonts w:eastAsia="標楷體" w:hint="eastAsia"/>
        </w:rPr>
        <w:t>3.</w:t>
      </w:r>
      <w:r w:rsidRPr="00CB658B">
        <w:rPr>
          <w:rFonts w:eastAsia="標楷體" w:hint="eastAsia"/>
        </w:rPr>
        <w:t>本表格可至中國工程師學會網站</w:t>
      </w:r>
      <w:proofErr w:type="gramStart"/>
      <w:r w:rsidRPr="00CB658B">
        <w:rPr>
          <w:rFonts w:eastAsia="標楷體" w:hint="eastAsia"/>
        </w:rPr>
        <w:t>（</w:t>
      </w:r>
      <w:proofErr w:type="gramEnd"/>
      <w:r w:rsidRPr="00772499">
        <w:rPr>
          <w:rFonts w:eastAsia="標楷體"/>
          <w:u w:val="single"/>
        </w:rPr>
      </w:r>
      <w:r w:rsidRPr="00772499">
        <w:rPr>
          <w:rFonts w:eastAsia="標楷體"/>
          <w:u w:val="single"/>
        </w:rPr>
        <w:instrText xml:space="preserve"/>
      </w:r>
      <w:r w:rsidRPr="00772499">
        <w:rPr>
          <w:rFonts w:eastAsia="標楷體" w:hint="eastAsia"/>
          <w:u w:val="single"/>
        </w:rPr>
        <w:instrText/>
      </w:r>
      <w:r w:rsidRPr="00772499">
        <w:rPr>
          <w:rFonts w:eastAsia="標楷體"/>
          <w:u w:val="single"/>
        </w:rPr>
        <w:instrText/>
      </w:r>
      <w:r w:rsidRPr="00772499">
        <w:rPr>
          <w:rFonts w:eastAsia="標楷體" w:hint="eastAsia"/>
          <w:u w:val="single"/>
        </w:rPr>
        <w:instrText/>
      </w:r>
      <w:r w:rsidRPr="00772499">
        <w:rPr>
          <w:rFonts w:eastAsia="標楷體"/>
          <w:u w:val="single"/>
        </w:rPr>
        <w:instrText xml:space="preserve"/>
      </w:r>
      <w:r w:rsidRPr="00772499">
        <w:rPr>
          <w:rFonts w:eastAsia="標楷體"/>
          <w:u w:val="single"/>
        </w:rPr>
      </w:r>
      <w:r w:rsidRPr="00772499">
        <w:rPr>
          <w:rStyle w:val="a8"/>
          <w:rFonts w:eastAsia="標楷體"/>
          <w:color w:val="auto"/>
        </w:rPr>
        <w:t>www.</w:t>
      </w:r>
      <w:r w:rsidRPr="00772499">
        <w:rPr>
          <w:rStyle w:val="a8"/>
          <w:rFonts w:eastAsia="標楷體" w:hint="eastAsia"/>
          <w:color w:val="auto"/>
        </w:rPr>
        <w:t>cie</w:t>
      </w:r>
      <w:r w:rsidRPr="00772499">
        <w:rPr>
          <w:rStyle w:val="a8"/>
          <w:rFonts w:eastAsia="標楷體"/>
          <w:color w:val="auto"/>
        </w:rPr>
        <w:t>.</w:t>
      </w:r>
      <w:r w:rsidRPr="00772499">
        <w:rPr>
          <w:rStyle w:val="a8"/>
          <w:rFonts w:eastAsia="標楷體" w:hint="eastAsia"/>
          <w:color w:val="auto"/>
        </w:rPr>
        <w:t>org</w:t>
      </w:r>
      <w:r w:rsidRPr="00772499">
        <w:rPr>
          <w:rFonts w:eastAsia="標楷體"/>
          <w:u w:val="single"/>
        </w:rPr>
      </w:r>
      <w:r w:rsidRPr="00772499">
        <w:rPr>
          <w:rFonts w:eastAsia="標楷體"/>
          <w:u w:val="single"/>
        </w:rPr>
        <w:t>.tw</w:t>
      </w:r>
      <w:proofErr w:type="gramStart"/>
      <w:r w:rsidRPr="00CB658B">
        <w:rPr>
          <w:rFonts w:eastAsia="標楷體" w:hint="eastAsia"/>
        </w:rPr>
        <w:t>）</w:t>
      </w:r>
      <w:proofErr w:type="gramEnd"/>
      <w:r w:rsidRPr="00CB658B">
        <w:rPr>
          <w:rFonts w:eastAsia="標楷體" w:hint="eastAsia"/>
        </w:rPr>
        <w:t>下載。</w:t>
      </w:r>
    </w:p>
    <w:sectPr w:rsidR="00CB658B" w:rsidSect="0098031A">
      <w:footerReference w:type="default" r:id="rId9"/>
      <w:pgSz w:w="11907" w:h="16840" w:code="9"/>
      <w:pgMar w:top="1134" w:right="1247" w:bottom="907" w:left="1247" w:header="851" w:footer="539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2D2" w:rsidRDefault="00AE32D2">
      <w:r>
        <w:separator/>
      </w:r>
    </w:p>
  </w:endnote>
  <w:endnote w:type="continuationSeparator" w:id="0">
    <w:p w:rsidR="00AE32D2" w:rsidRDefault="00AE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AF9" w:rsidRPr="00714EA9" w:rsidRDefault="00420AF9">
    <w:pPr>
      <w:pStyle w:val="a4"/>
      <w:jc w:val="center"/>
      <w:rPr>
        <w:sz w:val="24"/>
        <w:szCs w:val="24"/>
      </w:rPr>
    </w:pPr>
    <w:r w:rsidRPr="00714EA9">
      <w:rPr>
        <w:rStyle w:val="a5"/>
        <w:rFonts w:ascii="標楷體" w:eastAsia="標楷體" w:hAnsi="標楷體" w:hint="eastAsia"/>
        <w:sz w:val="24"/>
        <w:szCs w:val="24"/>
      </w:rPr>
      <w:t>第</w:t>
    </w:r>
    <w:r w:rsidRPr="00714EA9">
      <w:rPr>
        <w:rStyle w:val="a5"/>
        <w:sz w:val="24"/>
        <w:szCs w:val="24"/>
      </w:rPr>
    </w:r>
    <w:r w:rsidRPr="00714EA9">
      <w:rPr>
        <w:rStyle w:val="a5"/>
        <w:sz w:val="24"/>
        <w:szCs w:val="24"/>
      </w:rPr>
      <w:instrText xml:space="preserve"/>
    </w:r>
    <w:r w:rsidRPr="00714EA9">
      <w:rPr>
        <w:rStyle w:val="a5"/>
        <w:sz w:val="24"/>
        <w:szCs w:val="24"/>
      </w:rPr>
    </w:r>
    <w:r w:rsidR="001E7456">
      <w:rPr>
        <w:rStyle w:val="a5"/>
        <w:noProof/>
        <w:sz w:val="24"/>
        <w:szCs w:val="24"/>
      </w:rPr>
      <w:t>1</w:t>
    </w:r>
    <w:r w:rsidRPr="00714EA9">
      <w:rPr>
        <w:rStyle w:val="a5"/>
        <w:sz w:val="24"/>
        <w:szCs w:val="24"/>
      </w:rPr>
    </w:r>
    <w:r w:rsidRPr="00714EA9">
      <w:rPr>
        <w:rStyle w:val="a5"/>
        <w:rFonts w:ascii="標楷體" w:eastAsia="標楷體" w:hAnsi="標楷體" w:hint="eastAsia"/>
        <w:sz w:val="24"/>
        <w:szCs w:val="24"/>
      </w:rPr>
      <w:t>頁　共</w:t>
    </w:r>
    <w:r w:rsidRPr="00714EA9">
      <w:rPr>
        <w:rStyle w:val="a5"/>
        <w:sz w:val="24"/>
        <w:szCs w:val="24"/>
      </w:rPr>
    </w:r>
    <w:r w:rsidRPr="00714EA9">
      <w:rPr>
        <w:rStyle w:val="a5"/>
        <w:sz w:val="24"/>
        <w:szCs w:val="24"/>
      </w:rPr>
      <w:instrText xml:space="preserve"/>
    </w:r>
    <w:r w:rsidRPr="00714EA9">
      <w:rPr>
        <w:rStyle w:val="a5"/>
        <w:sz w:val="24"/>
        <w:szCs w:val="24"/>
      </w:rPr>
    </w:r>
    <w:r w:rsidR="001E7456">
      <w:rPr>
        <w:rStyle w:val="a5"/>
        <w:noProof/>
        <w:sz w:val="24"/>
        <w:szCs w:val="24"/>
      </w:rPr>
      <w:t>1</w:t>
    </w:r>
    <w:r w:rsidRPr="00714EA9">
      <w:rPr>
        <w:rStyle w:val="a5"/>
        <w:sz w:val="24"/>
        <w:szCs w:val="24"/>
      </w:rPr>
    </w:r>
    <w:r w:rsidRPr="00714EA9">
      <w:rPr>
        <w:rStyle w:val="a5"/>
        <w:rFonts w:ascii="標楷體" w:eastAsia="標楷體" w:hAnsi="標楷體" w:hint="eastAsia"/>
        <w:sz w:val="24"/>
        <w:szCs w:val="24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2D2" w:rsidRDefault="00AE32D2">
      <w:r>
        <w:separator/>
      </w:r>
    </w:p>
  </w:footnote>
  <w:footnote w:type="continuationSeparator" w:id="0">
    <w:p w:rsidR="00AE32D2" w:rsidRDefault="00AE3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2383B"/>
    <w:multiLevelType w:val="hybridMultilevel"/>
    <w:tmpl w:val="F4620A5C"/>
    <w:lvl w:ilvl="0" w:tplc="B2BEA18C">
      <w:start w:val="1"/>
      <w:numFmt w:val="taiwaneseCountingThousand"/>
      <w:lvlText w:val="(%1)"/>
      <w:lvlJc w:val="left"/>
      <w:pPr>
        <w:tabs>
          <w:tab w:val="num" w:pos="1098"/>
        </w:tabs>
        <w:ind w:left="109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38"/>
        </w:tabs>
        <w:ind w:left="13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8"/>
        </w:tabs>
        <w:ind w:left="22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78"/>
        </w:tabs>
        <w:ind w:left="27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8"/>
        </w:tabs>
        <w:ind w:left="32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8"/>
        </w:tabs>
        <w:ind w:left="37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18"/>
        </w:tabs>
        <w:ind w:left="42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98"/>
        </w:tabs>
        <w:ind w:left="469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DE"/>
    <w:rsid w:val="0000378A"/>
    <w:rsid w:val="000109A0"/>
    <w:rsid w:val="00062DFC"/>
    <w:rsid w:val="000A53D9"/>
    <w:rsid w:val="000A7FCA"/>
    <w:rsid w:val="000B4D31"/>
    <w:rsid w:val="001141BD"/>
    <w:rsid w:val="001E7456"/>
    <w:rsid w:val="00254FF9"/>
    <w:rsid w:val="002B4A9F"/>
    <w:rsid w:val="002C13FF"/>
    <w:rsid w:val="00303BC7"/>
    <w:rsid w:val="00313B91"/>
    <w:rsid w:val="00353010"/>
    <w:rsid w:val="0036545D"/>
    <w:rsid w:val="003C7B0B"/>
    <w:rsid w:val="003D3852"/>
    <w:rsid w:val="003D678F"/>
    <w:rsid w:val="00420AF9"/>
    <w:rsid w:val="00444A05"/>
    <w:rsid w:val="00446A4F"/>
    <w:rsid w:val="00470CB7"/>
    <w:rsid w:val="00494514"/>
    <w:rsid w:val="004B6AFD"/>
    <w:rsid w:val="004C6E18"/>
    <w:rsid w:val="004E5D74"/>
    <w:rsid w:val="004F49D4"/>
    <w:rsid w:val="00580AF2"/>
    <w:rsid w:val="0059254F"/>
    <w:rsid w:val="00595C06"/>
    <w:rsid w:val="005A41F0"/>
    <w:rsid w:val="005A6F80"/>
    <w:rsid w:val="005B506C"/>
    <w:rsid w:val="005C251E"/>
    <w:rsid w:val="005C69ED"/>
    <w:rsid w:val="006176F5"/>
    <w:rsid w:val="006937F1"/>
    <w:rsid w:val="007035A4"/>
    <w:rsid w:val="00714EA9"/>
    <w:rsid w:val="007340F2"/>
    <w:rsid w:val="00772499"/>
    <w:rsid w:val="00793C28"/>
    <w:rsid w:val="00795D0B"/>
    <w:rsid w:val="007C63C1"/>
    <w:rsid w:val="00802501"/>
    <w:rsid w:val="00815A8F"/>
    <w:rsid w:val="00822467"/>
    <w:rsid w:val="00835D42"/>
    <w:rsid w:val="008740DE"/>
    <w:rsid w:val="008832F5"/>
    <w:rsid w:val="0089452F"/>
    <w:rsid w:val="008F5397"/>
    <w:rsid w:val="009054CF"/>
    <w:rsid w:val="00906FAE"/>
    <w:rsid w:val="00936559"/>
    <w:rsid w:val="009411A2"/>
    <w:rsid w:val="0094397B"/>
    <w:rsid w:val="0095130C"/>
    <w:rsid w:val="0095523C"/>
    <w:rsid w:val="0098031A"/>
    <w:rsid w:val="009D2D9C"/>
    <w:rsid w:val="00A13931"/>
    <w:rsid w:val="00AA34EF"/>
    <w:rsid w:val="00AB125D"/>
    <w:rsid w:val="00AE32D2"/>
    <w:rsid w:val="00AF484B"/>
    <w:rsid w:val="00B04A38"/>
    <w:rsid w:val="00B539A5"/>
    <w:rsid w:val="00B642D9"/>
    <w:rsid w:val="00B84304"/>
    <w:rsid w:val="00BD0D9B"/>
    <w:rsid w:val="00BF113C"/>
    <w:rsid w:val="00C00E03"/>
    <w:rsid w:val="00C10B0A"/>
    <w:rsid w:val="00C2602C"/>
    <w:rsid w:val="00C77CBE"/>
    <w:rsid w:val="00C94AA0"/>
    <w:rsid w:val="00CA04EF"/>
    <w:rsid w:val="00CA3EFB"/>
    <w:rsid w:val="00CB5AA2"/>
    <w:rsid w:val="00CB658B"/>
    <w:rsid w:val="00CF5C21"/>
    <w:rsid w:val="00CF7AD7"/>
    <w:rsid w:val="00D74B92"/>
    <w:rsid w:val="00D8717D"/>
    <w:rsid w:val="00E02F4F"/>
    <w:rsid w:val="00E10A7D"/>
    <w:rsid w:val="00E46DF7"/>
    <w:rsid w:val="00E67EF5"/>
    <w:rsid w:val="00E82365"/>
    <w:rsid w:val="00ED5E42"/>
    <w:rsid w:val="00F34223"/>
    <w:rsid w:val="00F468FD"/>
    <w:rsid w:val="00F96201"/>
    <w:rsid w:val="00F96671"/>
    <w:rsid w:val="00F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Block Text"/>
    <w:basedOn w:val="a"/>
    <w:pPr>
      <w:adjustRightInd w:val="0"/>
      <w:spacing w:line="560" w:lineRule="exact"/>
      <w:ind w:left="728" w:right="20" w:hanging="728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character" w:styleId="a8">
    <w:name w:val="Hyperlink"/>
    <w:rPr>
      <w:color w:val="0000FF"/>
      <w:u w:val="single"/>
    </w:rPr>
  </w:style>
  <w:style w:type="paragraph" w:customStyle="1" w:styleId="a9">
    <w:name w:val="說明"/>
    <w:basedOn w:val="aa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a">
    <w:name w:val="Body Text Indent"/>
    <w:basedOn w:val="a"/>
    <w:pPr>
      <w:spacing w:after="120"/>
      <w:ind w:leftChars="200" w:left="480"/>
    </w:pPr>
  </w:style>
  <w:style w:type="character" w:styleId="ab">
    <w:name w:val="FollowedHyperlink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Block Text"/>
    <w:basedOn w:val="a"/>
    <w:pPr>
      <w:adjustRightInd w:val="0"/>
      <w:spacing w:line="560" w:lineRule="exact"/>
      <w:ind w:left="728" w:right="20" w:hanging="728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character" w:styleId="a8">
    <w:name w:val="Hyperlink"/>
    <w:rPr>
      <w:color w:val="0000FF"/>
      <w:u w:val="single"/>
    </w:rPr>
  </w:style>
  <w:style w:type="paragraph" w:customStyle="1" w:styleId="a9">
    <w:name w:val="說明"/>
    <w:basedOn w:val="aa"/>
    <w:pPr>
      <w:spacing w:after="0" w:line="640" w:lineRule="exact"/>
      <w:ind w:leftChars="0" w:left="952" w:hanging="952"/>
    </w:pPr>
    <w:rPr>
      <w:rFonts w:ascii="Arial" w:eastAsia="標楷體" w:hAnsi="Arial"/>
      <w:sz w:val="32"/>
    </w:rPr>
  </w:style>
  <w:style w:type="paragraph" w:styleId="aa">
    <w:name w:val="Body Text Indent"/>
    <w:basedOn w:val="a"/>
    <w:pPr>
      <w:spacing w:after="120"/>
      <w:ind w:leftChars="200" w:left="480"/>
    </w:pPr>
  </w:style>
  <w:style w:type="character" w:styleId="ab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5D387-3A95-45DD-808D-6BF2341F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</Words>
  <Characters>894</Characters>
  <Application>Microsoft Office Word</Application>
  <DocSecurity>0</DocSecurity>
  <Lines>7</Lines>
  <Paragraphs>2</Paragraphs>
  <ScaleCrop>false</ScaleCrop>
  <Company>rbtr</Company>
  <LinksUpToDate>false</LinksUpToDate>
  <CharactersWithSpaces>1048</CharactersWithSpaces>
  <SharedDoc>false</SharedDoc>
  <HLinks>
    <vt:vector size="6" baseType="variant">
      <vt:variant>
        <vt:i4>2424933</vt:i4>
      </vt:variant>
      <vt:variant>
        <vt:i4>0</vt:i4>
      </vt:variant>
      <vt:variant>
        <vt:i4>0</vt:i4>
      </vt:variant>
      <vt:variant>
        <vt:i4>5</vt:i4>
      </vt:variant>
      <vt:variant>
        <vt:lpwstr>http://www.cie.org/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中國工程師學會94年「工程優良獎」評選實施計畫</dc:title>
  <dc:creator>rbtr</dc:creator>
  <cp:lastModifiedBy>李孟蓉</cp:lastModifiedBy>
  <cp:revision>16</cp:revision>
  <cp:lastPrinted>2020-01-13T08:07:00Z</cp:lastPrinted>
  <dcterms:created xsi:type="dcterms:W3CDTF">2020-01-13T07:28:00Z</dcterms:created>
  <dcterms:modified xsi:type="dcterms:W3CDTF">2020-01-13T08:23:00Z</dcterms:modified>
</cp:coreProperties>
</file>